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0CEC1B" w14:textId="77777777" w:rsidR="00F81F1C" w:rsidRDefault="00F81F1C" w:rsidP="00F81F1C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63CAA53E" w14:textId="0E088741" w:rsidR="00F81F1C" w:rsidRDefault="00F81F1C" w:rsidP="00F429CA">
      <w:pPr>
        <w:spacing w:after="0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проекту решения сессии городского Совета депутатов</w:t>
      </w:r>
    </w:p>
    <w:p w14:paraId="703228C4" w14:textId="67B8CFD4" w:rsidR="00F81F1C" w:rsidRPr="00DD4798" w:rsidRDefault="00F81F1C" w:rsidP="00F429C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189735731"/>
      <w:r>
        <w:rPr>
          <w:rFonts w:ascii="Times New Roman" w:hAnsi="Times New Roman" w:cs="Times New Roman"/>
          <w:sz w:val="24"/>
          <w:szCs w:val="24"/>
        </w:rPr>
        <w:t xml:space="preserve">«О внесении изменений в </w:t>
      </w:r>
      <w:r w:rsidR="003A52D7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ешение городского Совета депутатов МО «Город Удачный»</w:t>
      </w:r>
      <w:r w:rsidRPr="00DD4798">
        <w:rPr>
          <w:rFonts w:ascii="Times New Roman" w:hAnsi="Times New Roman" w:cs="Times New Roman"/>
          <w:sz w:val="24"/>
          <w:szCs w:val="24"/>
        </w:rPr>
        <w:t xml:space="preserve"> </w:t>
      </w:r>
      <w:r w:rsidR="00DD4798" w:rsidRPr="00DD4798">
        <w:rPr>
          <w:rFonts w:ascii="Times New Roman" w:hAnsi="Times New Roman" w:cs="Times New Roman"/>
          <w:sz w:val="24"/>
          <w:szCs w:val="24"/>
        </w:rPr>
        <w:t>от 28 июня 2016 года № 38-2</w:t>
      </w:r>
      <w:bookmarkEnd w:id="0"/>
      <w:r w:rsidR="00DD4798" w:rsidRPr="00DD4798">
        <w:rPr>
          <w:rFonts w:ascii="Times New Roman" w:hAnsi="Times New Roman" w:cs="Times New Roman"/>
          <w:sz w:val="24"/>
          <w:szCs w:val="24"/>
        </w:rPr>
        <w:t xml:space="preserve"> «Об утверждении Порядка определения начальной цены предмета аукциона на право заключения договоров аренды земельных участков, находящихся в муниципальной собственности </w:t>
      </w:r>
      <w:r w:rsidR="00B859FD" w:rsidRPr="00DD4798">
        <w:rPr>
          <w:rFonts w:ascii="Times New Roman" w:hAnsi="Times New Roman" w:cs="Times New Roman"/>
          <w:sz w:val="24"/>
          <w:szCs w:val="24"/>
        </w:rPr>
        <w:t>муниципального образования «Город Удачный» Мирнинского района Республики Саха (Якутия)</w:t>
      </w:r>
      <w:r w:rsidR="00B859FD">
        <w:rPr>
          <w:rFonts w:ascii="Times New Roman" w:hAnsi="Times New Roman" w:cs="Times New Roman"/>
          <w:sz w:val="24"/>
          <w:szCs w:val="24"/>
        </w:rPr>
        <w:t xml:space="preserve">, </w:t>
      </w:r>
      <w:r w:rsidR="00B859FD" w:rsidRPr="00DD4798">
        <w:rPr>
          <w:rFonts w:ascii="Times New Roman" w:hAnsi="Times New Roman" w:cs="Times New Roman"/>
          <w:sz w:val="24"/>
          <w:szCs w:val="24"/>
        </w:rPr>
        <w:t>или</w:t>
      </w:r>
      <w:r w:rsidR="00B859FD">
        <w:rPr>
          <w:rFonts w:ascii="Times New Roman" w:hAnsi="Times New Roman" w:cs="Times New Roman"/>
          <w:sz w:val="24"/>
          <w:szCs w:val="24"/>
        </w:rPr>
        <w:t xml:space="preserve"> </w:t>
      </w:r>
      <w:r w:rsidR="00B859FD" w:rsidRPr="00DD4798">
        <w:rPr>
          <w:rFonts w:ascii="Times New Roman" w:hAnsi="Times New Roman" w:cs="Times New Roman"/>
          <w:sz w:val="24"/>
          <w:szCs w:val="24"/>
        </w:rPr>
        <w:t xml:space="preserve">земельных участков, </w:t>
      </w:r>
      <w:r w:rsidR="00DD4798" w:rsidRPr="00DD4798">
        <w:rPr>
          <w:rFonts w:ascii="Times New Roman" w:hAnsi="Times New Roman" w:cs="Times New Roman"/>
          <w:sz w:val="24"/>
          <w:szCs w:val="24"/>
        </w:rPr>
        <w:t>государственная собственность на которые не разграничена на территории муниципального образования «Город Удачный» Мирнинского района Республики Саха (Якутия)»</w:t>
      </w:r>
    </w:p>
    <w:p w14:paraId="398D1DA7" w14:textId="77777777" w:rsidR="00F81F1C" w:rsidRPr="00621718" w:rsidRDefault="00F81F1C" w:rsidP="00F429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_GoBack"/>
      <w:bookmarkEnd w:id="1"/>
    </w:p>
    <w:p w14:paraId="58C22A2E" w14:textId="08C7B9E1" w:rsidR="00B21847" w:rsidRPr="008759FF" w:rsidRDefault="00B21847" w:rsidP="00F429C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339049E" w14:textId="77777777" w:rsidR="00ED598C" w:rsidRPr="00ED598C" w:rsidRDefault="00ED598C" w:rsidP="00ED598C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2" w:name="_Hlk189735710"/>
      <w:r w:rsidRPr="00ED598C">
        <w:rPr>
          <w:rFonts w:ascii="Times New Roman" w:hAnsi="Times New Roman" w:cs="Times New Roman"/>
          <w:bCs/>
          <w:sz w:val="24"/>
          <w:szCs w:val="24"/>
        </w:rPr>
        <w:t>6 декабря 2024г. Управлением Министерства юстиции Российской Федерации по Республике Саха (Якутия) было зарегистрировано новое наименование муниципального образования: городское поселение «Город Удачный» муниципального района «</w:t>
      </w:r>
      <w:proofErr w:type="spellStart"/>
      <w:r w:rsidRPr="00ED598C">
        <w:rPr>
          <w:rFonts w:ascii="Times New Roman" w:hAnsi="Times New Roman" w:cs="Times New Roman"/>
          <w:bCs/>
          <w:sz w:val="24"/>
          <w:szCs w:val="24"/>
        </w:rPr>
        <w:t>Мирнинский</w:t>
      </w:r>
      <w:proofErr w:type="spellEnd"/>
      <w:r w:rsidRPr="00ED598C">
        <w:rPr>
          <w:rFonts w:ascii="Times New Roman" w:hAnsi="Times New Roman" w:cs="Times New Roman"/>
          <w:bCs/>
          <w:sz w:val="24"/>
          <w:szCs w:val="24"/>
        </w:rPr>
        <w:t xml:space="preserve"> район» Республики Саха (Якутия).</w:t>
      </w:r>
    </w:p>
    <w:p w14:paraId="5D72E44F" w14:textId="1D8AB00B" w:rsidR="00ED598C" w:rsidRPr="00ED598C" w:rsidRDefault="00ED598C" w:rsidP="00ED598C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D598C">
        <w:rPr>
          <w:rFonts w:ascii="Times New Roman" w:hAnsi="Times New Roman" w:cs="Times New Roman"/>
          <w:bCs/>
          <w:sz w:val="24"/>
          <w:szCs w:val="24"/>
        </w:rPr>
        <w:t xml:space="preserve">В связи с этим </w:t>
      </w:r>
      <w:r w:rsidRPr="00342A75">
        <w:rPr>
          <w:rFonts w:ascii="Times New Roman" w:hAnsi="Times New Roman" w:cs="Times New Roman"/>
          <w:sz w:val="24"/>
          <w:szCs w:val="24"/>
        </w:rPr>
        <w:t xml:space="preserve">предлагаем </w:t>
      </w:r>
      <w:r>
        <w:rPr>
          <w:rFonts w:ascii="Times New Roman" w:hAnsi="Times New Roman" w:cs="Times New Roman"/>
          <w:sz w:val="24"/>
          <w:szCs w:val="24"/>
        </w:rPr>
        <w:t xml:space="preserve">внести </w:t>
      </w:r>
      <w:r w:rsidRPr="00ED598C">
        <w:rPr>
          <w:rFonts w:ascii="Times New Roman" w:hAnsi="Times New Roman" w:cs="Times New Roman"/>
          <w:bCs/>
          <w:sz w:val="24"/>
          <w:szCs w:val="24"/>
        </w:rPr>
        <w:t xml:space="preserve">изменения в решение </w:t>
      </w:r>
      <w:r w:rsidRPr="00ED598C">
        <w:rPr>
          <w:rFonts w:ascii="Times New Roman" w:hAnsi="Times New Roman" w:cs="Times New Roman"/>
          <w:sz w:val="24"/>
          <w:szCs w:val="24"/>
        </w:rPr>
        <w:t>городского Совета депутатов</w:t>
      </w:r>
      <w:r w:rsidRPr="00ED598C">
        <w:rPr>
          <w:rFonts w:ascii="Times New Roman" w:hAnsi="Times New Roman" w:cs="Times New Roman"/>
          <w:bCs/>
          <w:sz w:val="24"/>
          <w:szCs w:val="24"/>
        </w:rPr>
        <w:t xml:space="preserve"> с новым наименованием муниципального образования.</w:t>
      </w:r>
    </w:p>
    <w:p w14:paraId="1BADA369" w14:textId="77777777" w:rsidR="00ED598C" w:rsidRPr="00ED598C" w:rsidRDefault="00ED598C" w:rsidP="00ED598C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F62BE85" w14:textId="77777777" w:rsidR="00ED598C" w:rsidRDefault="00ED598C" w:rsidP="00ED598C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Cs/>
        </w:rPr>
      </w:pPr>
    </w:p>
    <w:p w14:paraId="3A33EA2E" w14:textId="77777777" w:rsidR="00ED598C" w:rsidRPr="00504AFF" w:rsidRDefault="00ED598C" w:rsidP="00ED598C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Cs/>
        </w:rPr>
      </w:pPr>
    </w:p>
    <w:p w14:paraId="74ABB5E8" w14:textId="77777777" w:rsidR="00ED598C" w:rsidRPr="00DE0FFC" w:rsidRDefault="00ED598C" w:rsidP="00ED598C">
      <w:pPr>
        <w:pStyle w:val="1"/>
        <w:shd w:val="clear" w:color="auto" w:fill="auto"/>
        <w:spacing w:after="0" w:line="240" w:lineRule="auto"/>
        <w:ind w:right="-40" w:firstLine="0"/>
        <w:jc w:val="both"/>
        <w:rPr>
          <w:rFonts w:ascii="Times New Roman" w:hAnsi="Times New Roman"/>
          <w:b/>
          <w:sz w:val="24"/>
          <w:szCs w:val="24"/>
        </w:rPr>
      </w:pPr>
      <w:r w:rsidRPr="00DE0FFC">
        <w:rPr>
          <w:rFonts w:ascii="Times New Roman" w:hAnsi="Times New Roman" w:cs="Times New Roman"/>
          <w:b/>
          <w:sz w:val="24"/>
          <w:szCs w:val="24"/>
        </w:rPr>
        <w:t xml:space="preserve">Главный специалист по </w:t>
      </w:r>
      <w:r w:rsidRPr="00DE0FFC">
        <w:rPr>
          <w:rFonts w:ascii="Times New Roman" w:hAnsi="Times New Roman"/>
          <w:b/>
          <w:sz w:val="24"/>
          <w:szCs w:val="24"/>
        </w:rPr>
        <w:t>планированию</w:t>
      </w:r>
    </w:p>
    <w:p w14:paraId="7A6E8541" w14:textId="6ED8CEAA" w:rsidR="00ED598C" w:rsidRDefault="00ED598C" w:rsidP="00ED598C">
      <w:pPr>
        <w:pStyle w:val="1"/>
        <w:shd w:val="clear" w:color="auto" w:fill="auto"/>
        <w:spacing w:after="0" w:line="240" w:lineRule="auto"/>
        <w:ind w:right="-4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0FFC">
        <w:rPr>
          <w:rFonts w:ascii="Times New Roman" w:hAnsi="Times New Roman"/>
          <w:b/>
          <w:sz w:val="24"/>
          <w:szCs w:val="24"/>
        </w:rPr>
        <w:t>и учету доходов, работе с МУП</w:t>
      </w:r>
      <w:r w:rsidRPr="00DE0FF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DE0FFC">
        <w:rPr>
          <w:rFonts w:ascii="Times New Roman" w:hAnsi="Times New Roman" w:cs="Times New Roman"/>
          <w:b/>
          <w:sz w:val="24"/>
          <w:szCs w:val="24"/>
        </w:rPr>
        <w:t xml:space="preserve">                    Е.С. Руденко </w:t>
      </w:r>
    </w:p>
    <w:bookmarkEnd w:id="2"/>
    <w:p w14:paraId="743B6D5E" w14:textId="77777777" w:rsidR="00ED598C" w:rsidRDefault="00ED598C" w:rsidP="000C2D9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ED598C" w:rsidSect="00F429CA">
      <w:pgSz w:w="11906" w:h="16838"/>
      <w:pgMar w:top="709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1AF7301"/>
    <w:multiLevelType w:val="hybridMultilevel"/>
    <w:tmpl w:val="C3DC760C"/>
    <w:lvl w:ilvl="0" w:tplc="13424F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16D"/>
    <w:rsid w:val="000050C0"/>
    <w:rsid w:val="0003788D"/>
    <w:rsid w:val="000432AD"/>
    <w:rsid w:val="0007583E"/>
    <w:rsid w:val="000803C8"/>
    <w:rsid w:val="000C2D9C"/>
    <w:rsid w:val="000E7208"/>
    <w:rsid w:val="00101A05"/>
    <w:rsid w:val="00104373"/>
    <w:rsid w:val="001227A7"/>
    <w:rsid w:val="001E53FA"/>
    <w:rsid w:val="001E6CEB"/>
    <w:rsid w:val="00246707"/>
    <w:rsid w:val="002817C1"/>
    <w:rsid w:val="002A1532"/>
    <w:rsid w:val="002B295A"/>
    <w:rsid w:val="002D14F1"/>
    <w:rsid w:val="00330288"/>
    <w:rsid w:val="00342A75"/>
    <w:rsid w:val="00370F75"/>
    <w:rsid w:val="003A52D7"/>
    <w:rsid w:val="003C0BCD"/>
    <w:rsid w:val="004A46E1"/>
    <w:rsid w:val="004F3003"/>
    <w:rsid w:val="0051329D"/>
    <w:rsid w:val="005D5B37"/>
    <w:rsid w:val="00621718"/>
    <w:rsid w:val="00626AA6"/>
    <w:rsid w:val="00630C9A"/>
    <w:rsid w:val="006443CF"/>
    <w:rsid w:val="00661A18"/>
    <w:rsid w:val="00691E40"/>
    <w:rsid w:val="0069722C"/>
    <w:rsid w:val="00711424"/>
    <w:rsid w:val="007147C0"/>
    <w:rsid w:val="0072647F"/>
    <w:rsid w:val="007C4E46"/>
    <w:rsid w:val="007D270F"/>
    <w:rsid w:val="007D641D"/>
    <w:rsid w:val="007F3F56"/>
    <w:rsid w:val="008308F4"/>
    <w:rsid w:val="00845C06"/>
    <w:rsid w:val="00857583"/>
    <w:rsid w:val="008759FF"/>
    <w:rsid w:val="008A3F73"/>
    <w:rsid w:val="008A6FBA"/>
    <w:rsid w:val="00962466"/>
    <w:rsid w:val="009B1C81"/>
    <w:rsid w:val="00A3161F"/>
    <w:rsid w:val="00A6494F"/>
    <w:rsid w:val="00A80F66"/>
    <w:rsid w:val="00A93ED6"/>
    <w:rsid w:val="00B21847"/>
    <w:rsid w:val="00B36A6B"/>
    <w:rsid w:val="00B56921"/>
    <w:rsid w:val="00B859FD"/>
    <w:rsid w:val="00BC0227"/>
    <w:rsid w:val="00BE0957"/>
    <w:rsid w:val="00C14A45"/>
    <w:rsid w:val="00C2647F"/>
    <w:rsid w:val="00C62A79"/>
    <w:rsid w:val="00C65BE8"/>
    <w:rsid w:val="00C8014F"/>
    <w:rsid w:val="00C86D62"/>
    <w:rsid w:val="00CA0765"/>
    <w:rsid w:val="00CD02F0"/>
    <w:rsid w:val="00CE2A38"/>
    <w:rsid w:val="00D04EDA"/>
    <w:rsid w:val="00D06A12"/>
    <w:rsid w:val="00D070F4"/>
    <w:rsid w:val="00D20757"/>
    <w:rsid w:val="00D24AC0"/>
    <w:rsid w:val="00D822A6"/>
    <w:rsid w:val="00DC1CB7"/>
    <w:rsid w:val="00DD4798"/>
    <w:rsid w:val="00DF76F4"/>
    <w:rsid w:val="00E574DE"/>
    <w:rsid w:val="00EC2207"/>
    <w:rsid w:val="00ED598C"/>
    <w:rsid w:val="00EE316D"/>
    <w:rsid w:val="00EE706D"/>
    <w:rsid w:val="00F310BB"/>
    <w:rsid w:val="00F429CA"/>
    <w:rsid w:val="00F81F1C"/>
    <w:rsid w:val="00FE6E4D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757E0"/>
  <w15:chartTrackingRefBased/>
  <w15:docId w15:val="{6A206487-B7C0-48D9-A910-C5130ED1E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1F1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A3F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58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583E"/>
    <w:rPr>
      <w:rFonts w:ascii="Segoe UI" w:hAnsi="Segoe UI" w:cs="Segoe UI"/>
      <w:sz w:val="18"/>
      <w:szCs w:val="18"/>
    </w:rPr>
  </w:style>
  <w:style w:type="paragraph" w:customStyle="1" w:styleId="ConsNormal">
    <w:name w:val="ConsNormal"/>
    <w:rsid w:val="007F3F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6">
    <w:name w:val="List Paragraph"/>
    <w:basedOn w:val="a"/>
    <w:link w:val="a7"/>
    <w:uiPriority w:val="34"/>
    <w:qFormat/>
    <w:rsid w:val="008308F4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2817C1"/>
  </w:style>
  <w:style w:type="character" w:customStyle="1" w:styleId="a8">
    <w:name w:val="Основной текст_"/>
    <w:basedOn w:val="a0"/>
    <w:link w:val="1"/>
    <w:rsid w:val="00ED598C"/>
    <w:rPr>
      <w:rFonts w:ascii="Segoe UI" w:eastAsia="Segoe UI" w:hAnsi="Segoe UI" w:cs="Segoe UI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8"/>
    <w:rsid w:val="00ED598C"/>
    <w:pPr>
      <w:shd w:val="clear" w:color="auto" w:fill="FFFFFF"/>
      <w:spacing w:after="240" w:line="264" w:lineRule="exact"/>
      <w:ind w:hanging="140"/>
      <w:jc w:val="center"/>
    </w:pPr>
    <w:rPr>
      <w:rFonts w:ascii="Segoe UI" w:eastAsia="Segoe UI" w:hAnsi="Segoe UI" w:cs="Segoe U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29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C7D1A-EB33-4701-86AD-388F44E47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Tarif</cp:lastModifiedBy>
  <cp:revision>32</cp:revision>
  <cp:lastPrinted>2023-11-30T00:33:00Z</cp:lastPrinted>
  <dcterms:created xsi:type="dcterms:W3CDTF">2020-12-22T09:30:00Z</dcterms:created>
  <dcterms:modified xsi:type="dcterms:W3CDTF">2025-02-06T05:48:00Z</dcterms:modified>
</cp:coreProperties>
</file>